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26D" w:rsidRDefault="00A3026D" w:rsidP="00A302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760D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Приложение №</w:t>
      </w:r>
      <w:r w:rsidR="00804C66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1</w:t>
      </w:r>
      <w:r w:rsidRPr="00C760D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к документации об аукционе</w:t>
      </w:r>
    </w:p>
    <w:p w:rsidR="00A3026D" w:rsidRDefault="00A3026D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ДОГОВОР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объекта, в том числе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объекта по оказанию услуг, на территории города Твери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E1E72" w:rsidRPr="007A7350" w:rsidRDefault="00BE1E72" w:rsidP="00BE1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г. Тверь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 ___________ 2024</w:t>
      </w:r>
      <w:r w:rsidRPr="007A73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E1E72" w:rsidRPr="007A7350" w:rsidRDefault="00BE1E72" w:rsidP="00BE1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E72" w:rsidRPr="007A7350" w:rsidRDefault="00BE1E72" w:rsidP="00BE1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    Департамент экономического </w:t>
      </w:r>
      <w:proofErr w:type="gramStart"/>
      <w:r w:rsidRPr="007A7350">
        <w:rPr>
          <w:rFonts w:ascii="Times New Roman" w:hAnsi="Times New Roman" w:cs="Times New Roman"/>
          <w:sz w:val="24"/>
          <w:szCs w:val="24"/>
        </w:rPr>
        <w:t>развития  администрации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 xml:space="preserve"> города Твери  в лице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A7350">
        <w:rPr>
          <w:rFonts w:ascii="Times New Roman" w:hAnsi="Times New Roman" w:cs="Times New Roman"/>
          <w:sz w:val="24"/>
          <w:szCs w:val="24"/>
        </w:rPr>
        <w:t>_,</w:t>
      </w:r>
    </w:p>
    <w:p w:rsidR="00BE1E72" w:rsidRPr="007A7350" w:rsidRDefault="00BE1E72" w:rsidP="00BE1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A7350">
        <w:rPr>
          <w:rFonts w:ascii="Times New Roman" w:hAnsi="Times New Roman" w:cs="Times New Roman"/>
          <w:sz w:val="24"/>
          <w:szCs w:val="24"/>
        </w:rPr>
        <w:t>_____________,</w:t>
      </w:r>
    </w:p>
    <w:p w:rsidR="00BE1E72" w:rsidRPr="007A7350" w:rsidRDefault="00BE1E72" w:rsidP="00BE1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именуемый    в    дальнейшем </w:t>
      </w:r>
      <w:proofErr w:type="gramStart"/>
      <w:r w:rsidRPr="007A735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>Сторона    1»,    с   одной    стороны   и________________________________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E1E72" w:rsidRPr="007A7350" w:rsidRDefault="00BE1E72" w:rsidP="00BE1E7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(наименование организации, фамилия, имя, отчество</w:t>
      </w:r>
    </w:p>
    <w:p w:rsidR="00BE1E72" w:rsidRPr="007A7350" w:rsidRDefault="00BE1E72" w:rsidP="00BE1E7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индивидуального предпринимателя)</w:t>
      </w:r>
    </w:p>
    <w:p w:rsidR="00BE1E72" w:rsidRPr="007A7350" w:rsidRDefault="00BE1E72" w:rsidP="00BE1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в лице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7A7350">
        <w:rPr>
          <w:rFonts w:ascii="Times New Roman" w:hAnsi="Times New Roman" w:cs="Times New Roman"/>
          <w:sz w:val="24"/>
          <w:szCs w:val="24"/>
        </w:rPr>
        <w:t>,</w:t>
      </w:r>
    </w:p>
    <w:p w:rsidR="00BE1E72" w:rsidRPr="007A7350" w:rsidRDefault="00BE1E72" w:rsidP="00BE1E7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(должность, фамилия, имя, отчество)</w:t>
      </w:r>
    </w:p>
    <w:p w:rsidR="00BE1E72" w:rsidRPr="007A7350" w:rsidRDefault="00BE1E72" w:rsidP="00BE1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A7350">
        <w:rPr>
          <w:rFonts w:ascii="Times New Roman" w:hAnsi="Times New Roman" w:cs="Times New Roman"/>
          <w:sz w:val="24"/>
          <w:szCs w:val="24"/>
        </w:rPr>
        <w:t>___,</w:t>
      </w:r>
    </w:p>
    <w:p w:rsidR="00BE1E72" w:rsidRPr="007A7350" w:rsidRDefault="00BE1E72" w:rsidP="00BE1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именуемое(</w:t>
      </w:r>
      <w:proofErr w:type="spellStart"/>
      <w:proofErr w:type="gramStart"/>
      <w:r w:rsidRPr="007A735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>)  в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 xml:space="preserve"> дальнейшем «Сторона 2»,  с другой стороны, далее совместно именуемые  Стороны  (по результатам  аукциона  (протокол  аукциона/протокол рассмотрения   заявок),   заключили   настоящий   Договор о нижеследующем.</w:t>
      </w:r>
    </w:p>
    <w:p w:rsidR="00BE1E72" w:rsidRPr="007A7350" w:rsidRDefault="00BE1E72" w:rsidP="00BE1E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E72" w:rsidRPr="007A7350" w:rsidRDefault="00BE1E72" w:rsidP="00BE1E7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22"/>
      <w:bookmarkEnd w:id="0"/>
      <w:r w:rsidRPr="007A735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E1E72" w:rsidRPr="007A7350" w:rsidRDefault="00BE1E72" w:rsidP="00BE1E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E72" w:rsidRPr="007A7350" w:rsidRDefault="00BE1E72" w:rsidP="00BE1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1.1. Сторона 1 предоставляет Стороне 2 право разместить нестационарный объект,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</w:t>
      </w:r>
      <w:r w:rsidR="005658B0" w:rsidRPr="005658B0">
        <w:rPr>
          <w:rFonts w:ascii="Times New Roman" w:hAnsi="Times New Roman" w:cs="Times New Roman"/>
          <w:sz w:val="24"/>
          <w:szCs w:val="24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</w:r>
      <w:bookmarkStart w:id="1" w:name="_GoBack"/>
      <w:bookmarkEnd w:id="1"/>
      <w:r w:rsidRPr="007A7350">
        <w:rPr>
          <w:rFonts w:ascii="Times New Roman" w:hAnsi="Times New Roman" w:cs="Times New Roman"/>
          <w:sz w:val="24"/>
          <w:szCs w:val="24"/>
        </w:rPr>
        <w:t xml:space="preserve"> (номер в схеме _______) (далее - Схема), за плату в размере ________________________________ (_______) руб., в соответствии с __________,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Договора.</w:t>
      </w:r>
    </w:p>
    <w:p w:rsidR="00BE1E72" w:rsidRPr="007A7350" w:rsidRDefault="00BE1E72" w:rsidP="00BE1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5"/>
      <w:bookmarkEnd w:id="2"/>
      <w:r w:rsidRPr="007A7350">
        <w:rPr>
          <w:rFonts w:ascii="Times New Roman" w:hAnsi="Times New Roman" w:cs="Times New Roman"/>
          <w:sz w:val="24"/>
          <w:szCs w:val="24"/>
        </w:rPr>
        <w:t>1.2. Технические характеристики Объекта:</w:t>
      </w:r>
    </w:p>
    <w:p w:rsidR="00BE1E72" w:rsidRPr="007A7350" w:rsidRDefault="00BE1E72" w:rsidP="00BE1E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A7350">
        <w:rPr>
          <w:rFonts w:ascii="Times New Roman" w:hAnsi="Times New Roman" w:cs="Times New Roman"/>
          <w:sz w:val="24"/>
          <w:szCs w:val="24"/>
        </w:rPr>
        <w:t>- тип Объекта:</w:t>
      </w:r>
      <w:r w:rsidRPr="004210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250F34">
        <w:rPr>
          <w:rFonts w:ascii="Times New Roman" w:hAnsi="Times New Roman" w:cs="Times New Roman"/>
          <w:b/>
          <w:sz w:val="24"/>
          <w:szCs w:val="24"/>
        </w:rPr>
        <w:t>;</w:t>
      </w:r>
    </w:p>
    <w:p w:rsidR="00BE1E72" w:rsidRPr="007A7350" w:rsidRDefault="00BE1E72" w:rsidP="00BE1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- площадь Объекта: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446F7">
        <w:rPr>
          <w:rFonts w:ascii="Times New Roman" w:hAnsi="Times New Roman" w:cs="Times New Roman"/>
          <w:b/>
          <w:sz w:val="24"/>
          <w:szCs w:val="24"/>
        </w:rPr>
        <w:t>;</w:t>
      </w:r>
    </w:p>
    <w:p w:rsidR="00BE1E72" w:rsidRPr="007A7350" w:rsidRDefault="00BE1E72" w:rsidP="00BE1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- граница прилегающей к объекту территории для благоустройства определяется в соответствии с </w:t>
      </w:r>
      <w:hyperlink r:id="rId4" w:history="1">
        <w:r w:rsidRPr="007A7350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города Твери, утвержденными решением Тверской городской Думы от 16.10.2014 № 368;</w:t>
      </w:r>
    </w:p>
    <w:p w:rsidR="00BE1E72" w:rsidRPr="007A7350" w:rsidRDefault="00BE1E72" w:rsidP="00BE1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0"/>
      <w:bookmarkEnd w:id="3"/>
      <w:r w:rsidRPr="007A7350">
        <w:rPr>
          <w:rFonts w:ascii="Times New Roman" w:hAnsi="Times New Roman" w:cs="Times New Roman"/>
          <w:sz w:val="24"/>
          <w:szCs w:val="24"/>
        </w:rPr>
        <w:t xml:space="preserve">    1.3. Специализация Объекта:</w:t>
      </w:r>
      <w:r w:rsidRPr="007A735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E1E72" w:rsidRPr="007A7350" w:rsidRDefault="00BE1E72" w:rsidP="00BE1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    Ассортимент реализуемых товаров (услуг): 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7A7350">
        <w:rPr>
          <w:rFonts w:ascii="Times New Roman" w:hAnsi="Times New Roman" w:cs="Times New Roman"/>
          <w:sz w:val="24"/>
          <w:szCs w:val="24"/>
        </w:rPr>
        <w:t xml:space="preserve"> </w:t>
      </w:r>
      <w:r w:rsidRPr="008C5995">
        <w:rPr>
          <w:rFonts w:ascii="Times New Roman" w:hAnsi="Times New Roman" w:cs="Times New Roman"/>
          <w:sz w:val="24"/>
          <w:szCs w:val="24"/>
        </w:rPr>
        <w:t>(не менее 80% от количества всех предлагаемых к продаже товаров).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 Сторона 1 имеет право: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2"/>
      <w:bookmarkEnd w:id="4"/>
      <w:r w:rsidRPr="007A7350">
        <w:rPr>
          <w:rFonts w:ascii="Times New Roman" w:hAnsi="Times New Roman" w:cs="Times New Roman"/>
          <w:sz w:val="24"/>
          <w:szCs w:val="24"/>
        </w:rPr>
        <w:t xml:space="preserve">2.1.2. направлять в адрес Стороны 2 уведомления о выявлении фактов несоответствия Объекта техническим характеристикам Объекта, указанным в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описания), повреждения либо утраты отдельных элементов Объекта, его ненадлежащего </w:t>
      </w:r>
      <w:r w:rsidRPr="007A7350"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технического состояния или появления посторонних надписей, рисунков на 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</w:t>
      </w:r>
      <w:hyperlink w:anchor="Par56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с требованием об устранении перечисленных недостатков и указанием сроков их устранения.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2.1.5. расторгнуть настоящий Договор в случаях, предусмотренных настоящим Договором;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2.1.6.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осуществить демонтаж Объекта.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 Сторона 1 обязана: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2.2.1. выполнять в полном объеме все условия настоящего Договора;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2.2.2. уведомлять Сторону 2 об изменении реквизитов для перечисления платы за размещение Объекта;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2.2.3.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 Сторона 2 имеет право: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2.3.1. изменить ассортимент в рамках действующей специализации Объекта по согласованию со Стороной 1;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2.3.2. демонтировать Объект до истечения срока действия настоящего Договора;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6"/>
      <w:bookmarkEnd w:id="5"/>
      <w:r w:rsidRPr="007A7350">
        <w:rPr>
          <w:rFonts w:ascii="Times New Roman" w:hAnsi="Times New Roman" w:cs="Times New Roman"/>
          <w:sz w:val="24"/>
          <w:szCs w:val="24"/>
        </w:rPr>
        <w:t>2.4. Сторона 2 обязана: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2.4.1. при эксплуатации Объекта соблюдать </w:t>
      </w:r>
      <w:hyperlink r:id="rId5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города Твери, утвержденные решением Тверско</w:t>
      </w:r>
      <w:r>
        <w:rPr>
          <w:rFonts w:ascii="Times New Roman" w:hAnsi="Times New Roman" w:cs="Times New Roman"/>
          <w:sz w:val="24"/>
          <w:szCs w:val="24"/>
        </w:rPr>
        <w:t>й городской Думы от 16.10.2014 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368;</w:t>
      </w:r>
    </w:p>
    <w:p w:rsidR="00BE1E72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2.4.2. установить Объект в соответствии с требованиями </w:t>
      </w:r>
      <w:hyperlink w:anchor="Par25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раздела 1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r>
        <w:rPr>
          <w:rFonts w:ascii="Times New Roman" w:hAnsi="Times New Roman" w:cs="Times New Roman"/>
          <w:sz w:val="24"/>
          <w:szCs w:val="24"/>
        </w:rPr>
        <w:t>______________;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</w:t>
      </w:r>
      <w:r w:rsidRPr="007A7350">
        <w:rPr>
          <w:rFonts w:ascii="Times New Roman" w:hAnsi="Times New Roman" w:cs="Times New Roman"/>
          <w:sz w:val="24"/>
          <w:szCs w:val="24"/>
        </w:rPr>
        <w:t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использовать Объект в соответствии со специализацией и ассортиментом, указанными в </w:t>
      </w:r>
      <w:hyperlink w:anchor="Par3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 Изменение специализации и типа Объекта не допускается;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</w:t>
      </w:r>
      <w:proofErr w:type="gramStart"/>
      <w:r w:rsidRPr="007A7350">
        <w:rPr>
          <w:rFonts w:ascii="Times New Roman" w:hAnsi="Times New Roman" w:cs="Times New Roman"/>
          <w:sz w:val="24"/>
          <w:szCs w:val="24"/>
        </w:rPr>
        <w:t>выявления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 xml:space="preserve"> либо со дня получения соответствующего уведомления;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обеспечить сохранение внешнего вида, цветового решения и материалов отделки фасадов Объекта в соответствии с техническими характеристиками Объекта, указанными в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описанием архитектурно-художественного оформления (при наличии обязанности у Стороны 2 оформления такого описания) в течение установленного периода размещения. Не размещать дополнительное оборудование рядом с Объектом;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lastRenderedPageBreak/>
        <w:t>2.4.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A7350">
        <w:rPr>
          <w:rFonts w:ascii="Times New Roman" w:hAnsi="Times New Roman" w:cs="Times New Roman"/>
          <w:sz w:val="24"/>
          <w:szCs w:val="24"/>
        </w:rPr>
        <w:t>. при осуществлении хозяйственной деятельности обеспечить соблюдение требований действующего законодательства;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A7350">
        <w:rPr>
          <w:rFonts w:ascii="Times New Roman" w:hAnsi="Times New Roman" w:cs="Times New Roman"/>
          <w:sz w:val="24"/>
          <w:szCs w:val="24"/>
        </w:rPr>
        <w:t>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A7350">
        <w:rPr>
          <w:rFonts w:ascii="Times New Roman" w:hAnsi="Times New Roman" w:cs="Times New Roman"/>
          <w:sz w:val="24"/>
          <w:szCs w:val="24"/>
        </w:rPr>
        <w:t>. установить урну возле Объекта и обеспечить ее своевременную очистку;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2.4.10. с</w:t>
      </w:r>
      <w:r w:rsidRPr="007A7350">
        <w:rPr>
          <w:rFonts w:ascii="Times New Roman" w:hAnsi="Times New Roman" w:cs="Times New Roman"/>
          <w:sz w:val="24"/>
          <w:szCs w:val="24"/>
        </w:rPr>
        <w:t>воевременно и в полном размере в установленные сроки вносить плату по настоящему Договору;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68"/>
      <w:bookmarkEnd w:id="6"/>
      <w:r w:rsidRPr="007A7350">
        <w:rPr>
          <w:rFonts w:ascii="Times New Roman" w:hAnsi="Times New Roman" w:cs="Times New Roman"/>
          <w:sz w:val="24"/>
          <w:szCs w:val="24"/>
        </w:rPr>
        <w:t>2.4.1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A7350">
        <w:rPr>
          <w:rFonts w:ascii="Times New Roman" w:hAnsi="Times New Roman" w:cs="Times New Roman"/>
          <w:sz w:val="24"/>
          <w:szCs w:val="24"/>
        </w:rPr>
        <w:t>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70"/>
      <w:bookmarkEnd w:id="7"/>
      <w:r w:rsidRPr="007A7350">
        <w:rPr>
          <w:rFonts w:ascii="Times New Roman" w:hAnsi="Times New Roman" w:cs="Times New Roman"/>
          <w:sz w:val="24"/>
          <w:szCs w:val="24"/>
        </w:rPr>
        <w:t>2.4.1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произвести демонтаж Объекта в течение срока, установленного </w:t>
      </w:r>
      <w:hyperlink r:id="rId6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утвержденным Постановлением Администрации города Твери от 15.05.2015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672.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Объект, не демонтированный в соответствии с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абзацем первым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пункта, подлежит демонтажу (сносу) Стороной 1;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A7350">
        <w:rPr>
          <w:rFonts w:ascii="Times New Roman" w:hAnsi="Times New Roman" w:cs="Times New Roman"/>
          <w:sz w:val="24"/>
          <w:szCs w:val="24"/>
        </w:rPr>
        <w:t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при эксплуатации Объекта соблюдать требования </w:t>
      </w:r>
      <w:hyperlink r:id="rId7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Тверской области от 26.03.2014 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8-ЗО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A7350">
        <w:rPr>
          <w:rFonts w:ascii="Times New Roman" w:hAnsi="Times New Roman" w:cs="Times New Roman"/>
          <w:sz w:val="24"/>
          <w:szCs w:val="24"/>
        </w:rPr>
        <w:t>О нарушении тишины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A7350">
        <w:rPr>
          <w:rFonts w:ascii="Times New Roman" w:hAnsi="Times New Roman" w:cs="Times New Roman"/>
          <w:sz w:val="24"/>
          <w:szCs w:val="24"/>
        </w:rPr>
        <w:t>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2.5. Передача Объекта и уступка своих прав и обязанностей по настоящему Договору третьему лицу не допускаются.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Par76"/>
      <w:bookmarkEnd w:id="8"/>
      <w:r w:rsidRPr="007A7350">
        <w:rPr>
          <w:rFonts w:ascii="Times New Roman" w:hAnsi="Times New Roman" w:cs="Times New Roman"/>
          <w:sz w:val="24"/>
          <w:szCs w:val="24"/>
        </w:rPr>
        <w:t>3. Цена, платежи и расчеты по Договору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7A7350">
        <w:rPr>
          <w:rFonts w:ascii="Times New Roman" w:hAnsi="Times New Roman" w:cs="Times New Roman"/>
          <w:sz w:val="24"/>
          <w:szCs w:val="24"/>
        </w:rPr>
        <w:t>Размер платы по Договору составляет _________________ (_______) руб.</w:t>
      </w:r>
    </w:p>
    <w:p w:rsidR="00BE1E72" w:rsidRPr="008F458C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3.2.</w:t>
      </w:r>
      <w:r w:rsidRPr="008F458C">
        <w:rPr>
          <w:rFonts w:ascii="Times New Roman" w:hAnsi="Times New Roman" w:cs="Times New Roman"/>
          <w:sz w:val="24"/>
          <w:szCs w:val="24"/>
        </w:rPr>
        <w:t xml:space="preserve"> Плата по настоящему Договору вносится поэтапно.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</w:r>
    </w:p>
    <w:p w:rsidR="00BE1E72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3.3. Плата по настоящему Договору вносится путем перечисления денежных средств на лицевой счет Стороны 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1E72" w:rsidRPr="00D778E6" w:rsidRDefault="00BE1E72" w:rsidP="00BE1E72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УФК по Тверской области (департамент экономического развития администрации г. Твери)</w:t>
      </w:r>
    </w:p>
    <w:p w:rsidR="00BE1E72" w:rsidRPr="00D778E6" w:rsidRDefault="00BE1E72" w:rsidP="00BE1E72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 xml:space="preserve">ИНН </w:t>
      </w:r>
      <w:proofErr w:type="gramStart"/>
      <w:r w:rsidRPr="00D778E6">
        <w:rPr>
          <w:rFonts w:ascii="Times New Roman" w:hAnsi="Times New Roman" w:cs="Times New Roman"/>
          <w:b/>
          <w:sz w:val="24"/>
        </w:rPr>
        <w:t>6950186298  КПП</w:t>
      </w:r>
      <w:proofErr w:type="gramEnd"/>
      <w:r w:rsidRPr="00D778E6">
        <w:rPr>
          <w:rFonts w:ascii="Times New Roman" w:hAnsi="Times New Roman" w:cs="Times New Roman"/>
          <w:b/>
          <w:sz w:val="24"/>
        </w:rPr>
        <w:t xml:space="preserve"> 695001001</w:t>
      </w:r>
    </w:p>
    <w:p w:rsidR="00BE1E72" w:rsidRPr="00D778E6" w:rsidRDefault="00BE1E72" w:rsidP="00BE1E72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 xml:space="preserve">Банк: ОТДЕЛЕНИЕ ТВЕРЬ БАНКА РОССИИ//УФК по Тверской области г. Тверь </w:t>
      </w:r>
    </w:p>
    <w:p w:rsidR="00BE1E72" w:rsidRPr="00D778E6" w:rsidRDefault="00BE1E72" w:rsidP="00BE1E72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БИК 012809106</w:t>
      </w:r>
    </w:p>
    <w:p w:rsidR="00BE1E72" w:rsidRPr="00D778E6" w:rsidRDefault="00BE1E72" w:rsidP="00BE1E72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Расчетный счет: 03100643000000013600</w:t>
      </w:r>
    </w:p>
    <w:p w:rsidR="00BE1E72" w:rsidRPr="00D778E6" w:rsidRDefault="00BE1E72" w:rsidP="00BE1E72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к/с: 40102810545370000029</w:t>
      </w:r>
    </w:p>
    <w:p w:rsidR="00BE1E72" w:rsidRPr="00D778E6" w:rsidRDefault="00BE1E72" w:rsidP="00BE1E72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D778E6">
        <w:rPr>
          <w:rFonts w:ascii="Times New Roman" w:hAnsi="Times New Roman" w:cs="Times New Roman"/>
          <w:b/>
          <w:sz w:val="24"/>
        </w:rPr>
        <w:t>ОКТМО  28701000</w:t>
      </w:r>
      <w:proofErr w:type="gramEnd"/>
    </w:p>
    <w:p w:rsidR="00BE1E72" w:rsidRPr="00D778E6" w:rsidRDefault="00BE1E72" w:rsidP="00BE1E72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Лицевой счет: 04363208100</w:t>
      </w:r>
    </w:p>
    <w:p w:rsidR="00BE1E72" w:rsidRPr="00D778E6" w:rsidRDefault="00BE1E72" w:rsidP="00BE1E72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D778E6">
        <w:rPr>
          <w:rFonts w:ascii="Times New Roman" w:hAnsi="Times New Roman" w:cs="Times New Roman"/>
          <w:b/>
          <w:sz w:val="24"/>
        </w:rPr>
        <w:t>КБК  014</w:t>
      </w:r>
      <w:proofErr w:type="gramEnd"/>
      <w:r w:rsidRPr="00D778E6">
        <w:rPr>
          <w:rFonts w:ascii="Times New Roman" w:hAnsi="Times New Roman" w:cs="Times New Roman"/>
          <w:b/>
          <w:sz w:val="24"/>
        </w:rPr>
        <w:t xml:space="preserve"> 1 11 09080 04 1020 120</w:t>
      </w:r>
    </w:p>
    <w:p w:rsidR="00BE1E72" w:rsidRPr="00D778E6" w:rsidRDefault="00BE1E72" w:rsidP="00BE1E72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Назначение платежа: Перечисление платы по договору № _______________.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lastRenderedPageBreak/>
        <w:t>3.4. Датой оплаты считается дата зачисления средств на лицевой счет, указанный в пункте 3.3 настоящего Договора.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Сторона 2 уплачивает Стороне 1 штраф в размере 5% от размера платы по Договору в случаях: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7A7350">
        <w:rPr>
          <w:rFonts w:ascii="Times New Roman" w:hAnsi="Times New Roman" w:cs="Times New Roman"/>
          <w:sz w:val="24"/>
          <w:szCs w:val="24"/>
        </w:rPr>
        <w:t>.1. несоблюдения требований пункта 2.4 настоящего Договора за каждый допущенный случай;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7A7350">
        <w:rPr>
          <w:rFonts w:ascii="Times New Roman" w:hAnsi="Times New Roman" w:cs="Times New Roman"/>
          <w:sz w:val="24"/>
          <w:szCs w:val="24"/>
        </w:rPr>
        <w:t>.2. несоответствия места размещения Объекта месту, установленному настоящим Договором;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7A7350">
        <w:rPr>
          <w:rFonts w:ascii="Times New Roman" w:hAnsi="Times New Roman" w:cs="Times New Roman"/>
          <w:sz w:val="24"/>
          <w:szCs w:val="24"/>
        </w:rPr>
        <w:t>.3. превышения размеров площади, занимаемой Объектом, площади, установленной настоящим Договором;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7A7350">
        <w:rPr>
          <w:rFonts w:ascii="Times New Roman" w:hAnsi="Times New Roman" w:cs="Times New Roman"/>
          <w:sz w:val="24"/>
          <w:szCs w:val="24"/>
        </w:rPr>
        <w:t>.4. неосуществления благоустройства территории, прилегающей к Объекту в границах территории, установленной в разделе 1 настоящего Договора;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.5. размещения дополнительного оборудования рядом с Объектом за каждый допущенный случай;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7A7350">
        <w:rPr>
          <w:rFonts w:ascii="Times New Roman" w:hAnsi="Times New Roman" w:cs="Times New Roman"/>
          <w:sz w:val="24"/>
          <w:szCs w:val="24"/>
        </w:rPr>
        <w:t xml:space="preserve">.6. неисполнения в установленный срок требования Стороны 1, указанного в </w:t>
      </w:r>
      <w:hyperlink w:anchor="Par42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2.1.2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7A7350">
        <w:rPr>
          <w:rFonts w:ascii="Times New Roman" w:hAnsi="Times New Roman" w:cs="Times New Roman"/>
          <w:sz w:val="24"/>
          <w:szCs w:val="24"/>
        </w:rPr>
        <w:t>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7A73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7350">
        <w:rPr>
          <w:rFonts w:ascii="Times New Roman" w:hAnsi="Times New Roman" w:cs="Times New Roman"/>
          <w:sz w:val="24"/>
          <w:szCs w:val="24"/>
        </w:rPr>
        <w:t>Неразмещение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 xml:space="preserve"> и неиспользование Объекта Стороной 2 не могут служить основанием для отказа в выплате платы по настоящему Договору.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Если Сторона 1 несет убытки в случае невыполнения Стороной 2 обязательств, указанных в </w:t>
      </w:r>
      <w:hyperlink w:anchor="Par6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>
        <w:rPr>
          <w:rFonts w:ascii="Times New Roman" w:hAnsi="Times New Roman" w:cs="Times New Roman"/>
          <w:sz w:val="24"/>
          <w:szCs w:val="24"/>
        </w:rPr>
        <w:t>1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то указанные убытки погашаются за счет Стороны 2.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Par113"/>
      <w:bookmarkEnd w:id="9"/>
      <w:r w:rsidRPr="007A7350">
        <w:rPr>
          <w:rFonts w:ascii="Times New Roman" w:hAnsi="Times New Roman" w:cs="Times New Roman"/>
          <w:sz w:val="24"/>
          <w:szCs w:val="24"/>
        </w:rPr>
        <w:t>5. Демонтаж Объекта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5.1. Объект подлежит демонтажу в срок, указанный в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5.2. В случае, если в течение срока, указанного в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Принудительный демонтаж осуществляется за счет средств бюджета города Твери с дальнейшим взысканием (удержанием) со Стороны 2 расходов по демонтажу.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5.3. В ходе демонтажа Стороной 1 в произвольной форме составляется акт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</w:t>
      </w:r>
      <w:proofErr w:type="spellStart"/>
      <w:r w:rsidRPr="007A7350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>, осуществляемые 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Сторона 1 не несет ответственности за состояние демонтированного Объекта и находящегося в нем имущества.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5.5. Хранение осуществляется организацией, определяемой Стороной 1.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5.6. Расходы, понесенные Стороной 1, подлежат возмещению в полном объеме Стороной 2 добровольно, в судебном порядке или в порядке, установленном настоящим Договором.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23"/>
      <w:bookmarkEnd w:id="10"/>
      <w:r w:rsidRPr="007A7350">
        <w:rPr>
          <w:rFonts w:ascii="Times New Roman" w:hAnsi="Times New Roman" w:cs="Times New Roman"/>
          <w:sz w:val="24"/>
          <w:szCs w:val="24"/>
        </w:rPr>
        <w:t xml:space="preserve">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</w:t>
      </w:r>
      <w:r w:rsidRPr="007A7350">
        <w:rPr>
          <w:rFonts w:ascii="Times New Roman" w:hAnsi="Times New Roman" w:cs="Times New Roman"/>
          <w:sz w:val="24"/>
          <w:szCs w:val="24"/>
        </w:rPr>
        <w:lastRenderedPageBreak/>
        <w:t>приведению места размещения Объекта, на котором был расположен Объект, в первоначальное состояние.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ar12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5.7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и подтверждающих право на имущество.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5.9. В случае одностороннего отказа Стороны 1 от настоящего Договора (исполнения настоящего Договора) по основаниям, предусмотренным </w:t>
      </w:r>
      <w:hyperlink w:anchor="Par1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6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неисполнения Стороной 2 обязанности, установленной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пунктом 2.4.1</w:t>
        </w:r>
      </w:hyperlink>
      <w:r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Сторона 1 удерживает денежные средства (при наличии таковых), внесенные Стороной 2 в счет оплаты по Договору, в объеме понесенных расходов, связанных с демонтажем Объекта Стороной 1, произведенным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5.10. В случае, если Сторона 2 не обратилась за получением Объекта к Стороне 1 в течение одного года с момента демонтажа, Объект может быть обращен в муниципальную собственность в порядке, предусмотренном действующим законодательством.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1" w:name="Par128"/>
      <w:bookmarkEnd w:id="11"/>
      <w:r w:rsidRPr="007A7350">
        <w:rPr>
          <w:rFonts w:ascii="Times New Roman" w:hAnsi="Times New Roman" w:cs="Times New Roman"/>
          <w:sz w:val="24"/>
          <w:szCs w:val="24"/>
        </w:rPr>
        <w:t>6. Срок действия Договора.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Изменение, расторжение и прекращение Договора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6.1. Настоящий Договор закл</w:t>
      </w:r>
      <w:r>
        <w:rPr>
          <w:rFonts w:ascii="Times New Roman" w:hAnsi="Times New Roman" w:cs="Times New Roman"/>
          <w:sz w:val="24"/>
          <w:szCs w:val="24"/>
        </w:rPr>
        <w:t>ючается на срок с _______________________________.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6.2. По окончании срока действия настоящего Договора обязательства Сторон в исполненной части по нему прекращаются.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6.3.1. неоднократного нарушения Стороной 2 (два и более раза) специализации Объекта, ассортимента реализуемых товаров в Объекте, технических характеристик Объекта, предусмотренных настоящим Договором;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>. установления Стороной 1 факта осуществления в Объекте предпринимательской деятельности иным лицом, которому не предоставлялось право на размещение Объекта;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6.3.4</w:t>
      </w:r>
      <w:r w:rsidRPr="007A7350">
        <w:rPr>
          <w:rFonts w:ascii="Times New Roman" w:hAnsi="Times New Roman" w:cs="Times New Roman"/>
          <w:sz w:val="24"/>
          <w:szCs w:val="24"/>
        </w:rPr>
        <w:t>. прекращения Стороной 2 в установленном законом порядке своей деятельности;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6.3.5</w:t>
      </w:r>
      <w:r w:rsidRPr="007A7350">
        <w:rPr>
          <w:rFonts w:ascii="Times New Roman" w:hAnsi="Times New Roman" w:cs="Times New Roman"/>
          <w:sz w:val="24"/>
          <w:szCs w:val="24"/>
        </w:rPr>
        <w:t>. неосуществления Стороной 2 предпринимательской деятельности в Объекте в течение 10 календарных дней подряд в течение срока размещения Объекта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6.3.6</w:t>
      </w:r>
      <w:r w:rsidRPr="007A7350">
        <w:rPr>
          <w:rFonts w:ascii="Times New Roman" w:hAnsi="Times New Roman" w:cs="Times New Roman"/>
          <w:sz w:val="24"/>
          <w:szCs w:val="24"/>
        </w:rPr>
        <w:t xml:space="preserve">. установления Стороной 1 факта несоответствия Объекта техническим характеристикам Объекта, указанным в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A73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7350">
        <w:rPr>
          <w:rFonts w:ascii="Times New Roman" w:hAnsi="Times New Roman" w:cs="Times New Roman"/>
          <w:sz w:val="24"/>
          <w:szCs w:val="24"/>
        </w:rPr>
        <w:t>неустановления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 xml:space="preserve"> Стороной 2 Объекта, предусмотренного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п.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в сроки, предусмотренные настоящим Договором;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6.3.8</w:t>
      </w:r>
      <w:r w:rsidRPr="007A7350">
        <w:rPr>
          <w:rFonts w:ascii="Times New Roman" w:hAnsi="Times New Roman" w:cs="Times New Roman"/>
          <w:sz w:val="24"/>
          <w:szCs w:val="24"/>
        </w:rPr>
        <w:t>. неоднократного (два и более раза) неисполнения Стороной 2 обязанности по благоустройству территории, прилегающей к Объекту;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6.3.9</w:t>
      </w:r>
      <w:r w:rsidRPr="007A7350">
        <w:rPr>
          <w:rFonts w:ascii="Times New Roman" w:hAnsi="Times New Roman" w:cs="Times New Roman"/>
          <w:sz w:val="24"/>
          <w:szCs w:val="24"/>
        </w:rPr>
        <w:t>. неоднократного (два и более раза) неисполнения Стороной 2 обязанности по уплате выставленных штрафов, предусмотренных настоящим Договором;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6.3.10</w:t>
      </w:r>
      <w:r w:rsidRPr="007A7350">
        <w:rPr>
          <w:rFonts w:ascii="Times New Roman" w:hAnsi="Times New Roman" w:cs="Times New Roman"/>
          <w:sz w:val="24"/>
          <w:szCs w:val="24"/>
        </w:rPr>
        <w:t>. исключения места размещения Объекта из действующей Схемы размещения нестационарных торговых объектов, в том числе объектов по оказанию услуг, на территории города Твери.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6.4. 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</w:t>
      </w:r>
    </w:p>
    <w:p w:rsidR="00BE1E72" w:rsidRDefault="00BE1E72" w:rsidP="00BE1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E72" w:rsidRDefault="00BE1E72" w:rsidP="00BE1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7.1. Настоящий Договор составлен в двух экземплярах, имеющих одинаковую юридическую силу, по одному для каждой Стороны.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7.2. Изменения и (или) дополнения к настоящему Договору оформляются в письменной форме.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7.3. Вопросы, не урегулированные настоящим Договором, разрешаются в соответствии с законодательством Российской Федерации.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7.4. Все споры и разногласия между Сторонами по настоящему Договору разрешаются Арбитражным судом Тверской области.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8. Юридические адреса, банковские реквизиты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 подписи Сторон</w:t>
      </w:r>
    </w:p>
    <w:p w:rsidR="00BE1E72" w:rsidRPr="007A7350" w:rsidRDefault="00BE1E72" w:rsidP="00BE1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BE1E72" w:rsidRPr="0042108A" w:rsidTr="00FA4DF6">
        <w:tc>
          <w:tcPr>
            <w:tcW w:w="5353" w:type="dxa"/>
          </w:tcPr>
          <w:p w:rsidR="00BE1E72" w:rsidRPr="0042108A" w:rsidRDefault="00BE1E72" w:rsidP="00FA4D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:rsidR="00BE1E72" w:rsidRPr="0042108A" w:rsidRDefault="00BE1E72" w:rsidP="00FA4D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:rsidR="00BE1E72" w:rsidRPr="0042108A" w:rsidRDefault="00BE1E72" w:rsidP="00FA4D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E72" w:rsidRPr="0042108A" w:rsidRDefault="00BE1E72" w:rsidP="00FA4D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170001, Тверская область, город Тверь, </w:t>
            </w:r>
          </w:p>
          <w:p w:rsidR="00BE1E72" w:rsidRPr="0042108A" w:rsidRDefault="00BE1E72" w:rsidP="00FA4D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Калинина, д. 62 </w:t>
            </w:r>
          </w:p>
          <w:p w:rsidR="00BE1E72" w:rsidRPr="0042108A" w:rsidRDefault="00BE1E72" w:rsidP="00FA4D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Тел., факс (4822) 36-14-12</w:t>
            </w:r>
          </w:p>
          <w:p w:rsidR="00BE1E72" w:rsidRPr="0042108A" w:rsidRDefault="00BE1E72" w:rsidP="00FA4D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42108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bipr@adm.tver.ru</w:t>
              </w:r>
            </w:hyperlink>
          </w:p>
          <w:p w:rsidR="00BE1E72" w:rsidRPr="0042108A" w:rsidRDefault="00BE1E72" w:rsidP="00FA4D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</w:tc>
        <w:tc>
          <w:tcPr>
            <w:tcW w:w="4961" w:type="dxa"/>
          </w:tcPr>
          <w:p w:rsidR="00BE1E72" w:rsidRPr="0042108A" w:rsidRDefault="00BE1E72" w:rsidP="00FA4D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E72" w:rsidRPr="0042108A" w:rsidRDefault="00BE1E72" w:rsidP="00FA4D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E72" w:rsidRPr="0042108A" w:rsidRDefault="00BE1E72" w:rsidP="00FA4D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72" w:rsidRPr="0042108A" w:rsidTr="00FA4DF6">
        <w:tc>
          <w:tcPr>
            <w:tcW w:w="5353" w:type="dxa"/>
          </w:tcPr>
          <w:p w:rsidR="00BE1E72" w:rsidRPr="0042108A" w:rsidRDefault="00BE1E72" w:rsidP="00FA4D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Банк ОТДЕЛЕНИЕ ТВЕРЬ БАНКА РОССИИ//УФК по Тверской области г. Тверь</w:t>
            </w:r>
          </w:p>
        </w:tc>
        <w:tc>
          <w:tcPr>
            <w:tcW w:w="4961" w:type="dxa"/>
          </w:tcPr>
          <w:p w:rsidR="00BE1E72" w:rsidRPr="0042108A" w:rsidRDefault="00BE1E72" w:rsidP="00FA4D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72" w:rsidRPr="0042108A" w:rsidTr="00FA4DF6">
        <w:tc>
          <w:tcPr>
            <w:tcW w:w="5353" w:type="dxa"/>
          </w:tcPr>
          <w:p w:rsidR="00BE1E72" w:rsidRPr="0042108A" w:rsidRDefault="00BE1E72" w:rsidP="00FA4D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БИК 012809106</w:t>
            </w:r>
          </w:p>
        </w:tc>
        <w:tc>
          <w:tcPr>
            <w:tcW w:w="4961" w:type="dxa"/>
          </w:tcPr>
          <w:p w:rsidR="00BE1E72" w:rsidRPr="0042108A" w:rsidRDefault="00BE1E72" w:rsidP="00FA4D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72" w:rsidRPr="0042108A" w:rsidTr="00FA4DF6">
        <w:tc>
          <w:tcPr>
            <w:tcW w:w="5353" w:type="dxa"/>
          </w:tcPr>
          <w:p w:rsidR="00BE1E72" w:rsidRPr="0042108A" w:rsidRDefault="00BE1E72" w:rsidP="00FA4D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Расчетный счет: 03100643000000013600</w:t>
            </w:r>
          </w:p>
          <w:p w:rsidR="00BE1E72" w:rsidRPr="0042108A" w:rsidRDefault="00BE1E72" w:rsidP="00FA4D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к/с: 40102810545370000029</w:t>
            </w:r>
          </w:p>
        </w:tc>
        <w:tc>
          <w:tcPr>
            <w:tcW w:w="4961" w:type="dxa"/>
          </w:tcPr>
          <w:p w:rsidR="00BE1E72" w:rsidRPr="0042108A" w:rsidRDefault="00BE1E72" w:rsidP="00FA4D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72" w:rsidRPr="0042108A" w:rsidTr="00FA4DF6">
        <w:tc>
          <w:tcPr>
            <w:tcW w:w="5353" w:type="dxa"/>
          </w:tcPr>
          <w:p w:rsidR="00BE1E72" w:rsidRPr="0042108A" w:rsidRDefault="00BE1E72" w:rsidP="00FA4D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Лицевой счет: 04363208100</w:t>
            </w:r>
          </w:p>
        </w:tc>
        <w:tc>
          <w:tcPr>
            <w:tcW w:w="4961" w:type="dxa"/>
          </w:tcPr>
          <w:p w:rsidR="00BE1E72" w:rsidRPr="0042108A" w:rsidRDefault="00BE1E72" w:rsidP="00FA4D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72" w:rsidRPr="0042108A" w:rsidTr="00FA4DF6">
        <w:tc>
          <w:tcPr>
            <w:tcW w:w="5353" w:type="dxa"/>
          </w:tcPr>
          <w:p w:rsidR="00BE1E72" w:rsidRPr="0042108A" w:rsidRDefault="00BE1E72" w:rsidP="00FA4D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КБК:</w:t>
            </w:r>
            <w:r w:rsidRPr="0042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01411109080041020120</w:t>
            </w:r>
          </w:p>
          <w:p w:rsidR="00BE1E72" w:rsidRPr="0042108A" w:rsidRDefault="00BE1E72" w:rsidP="00FA4D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ОКТМО: 28701000</w:t>
            </w:r>
          </w:p>
        </w:tc>
        <w:tc>
          <w:tcPr>
            <w:tcW w:w="4961" w:type="dxa"/>
          </w:tcPr>
          <w:p w:rsidR="00BE1E72" w:rsidRPr="0042108A" w:rsidRDefault="00BE1E72" w:rsidP="00FA4D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72" w:rsidRPr="0042108A" w:rsidTr="00FA4DF6">
        <w:tc>
          <w:tcPr>
            <w:tcW w:w="5353" w:type="dxa"/>
          </w:tcPr>
          <w:p w:rsidR="00BE1E72" w:rsidRPr="0042108A" w:rsidRDefault="00BE1E72" w:rsidP="00FA4D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BE1E72" w:rsidRPr="0042108A" w:rsidRDefault="00BE1E72" w:rsidP="00FA4D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BE1E72" w:rsidRPr="0042108A" w:rsidRDefault="00BE1E72" w:rsidP="00FA4D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:rsidR="00BE1E72" w:rsidRPr="0042108A" w:rsidRDefault="00BE1E72" w:rsidP="00FA4D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E1E72" w:rsidRPr="0042108A" w:rsidRDefault="00BE1E72" w:rsidP="00FA4D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BE1E72" w:rsidRPr="0042108A" w:rsidRDefault="00BE1E72" w:rsidP="00FA4D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BE1E72" w:rsidRPr="0042108A" w:rsidRDefault="00BE1E72" w:rsidP="00FA4D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:rsidR="00BE1E72" w:rsidRPr="0042108A" w:rsidRDefault="00BE1E72" w:rsidP="00FA4D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26D" w:rsidRDefault="00A3026D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sectPr w:rsidR="00A3026D" w:rsidSect="00BE1E72">
      <w:pgSz w:w="11906" w:h="16838"/>
      <w:pgMar w:top="1134" w:right="566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03"/>
    <w:rsid w:val="00056DBF"/>
    <w:rsid w:val="0016109D"/>
    <w:rsid w:val="002575A9"/>
    <w:rsid w:val="002653DB"/>
    <w:rsid w:val="00321BB1"/>
    <w:rsid w:val="00374ACE"/>
    <w:rsid w:val="00496142"/>
    <w:rsid w:val="00546854"/>
    <w:rsid w:val="00561403"/>
    <w:rsid w:val="005658B0"/>
    <w:rsid w:val="006643EF"/>
    <w:rsid w:val="0068362E"/>
    <w:rsid w:val="007C4A79"/>
    <w:rsid w:val="007F184C"/>
    <w:rsid w:val="00804C66"/>
    <w:rsid w:val="00816BCD"/>
    <w:rsid w:val="00896287"/>
    <w:rsid w:val="00975289"/>
    <w:rsid w:val="00A3026D"/>
    <w:rsid w:val="00A5411D"/>
    <w:rsid w:val="00AC36F3"/>
    <w:rsid w:val="00B52530"/>
    <w:rsid w:val="00B9652F"/>
    <w:rsid w:val="00BE1E72"/>
    <w:rsid w:val="00BE39B3"/>
    <w:rsid w:val="00C56099"/>
    <w:rsid w:val="00D63612"/>
    <w:rsid w:val="00E0511E"/>
    <w:rsid w:val="00F0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6D8A3-1025-4C8A-9CDD-378C819B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61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614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561403"/>
  </w:style>
  <w:style w:type="character" w:styleId="a3">
    <w:name w:val="Hyperlink"/>
    <w:basedOn w:val="a0"/>
    <w:uiPriority w:val="99"/>
    <w:unhideWhenUsed/>
    <w:rsid w:val="00561403"/>
    <w:rPr>
      <w:color w:val="0000FF"/>
      <w:u w:val="single"/>
    </w:rPr>
  </w:style>
  <w:style w:type="paragraph" w:customStyle="1" w:styleId="s1">
    <w:name w:val="s_1"/>
    <w:basedOn w:val="a"/>
    <w:rsid w:val="0056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6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5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5289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056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056DBF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056DBF"/>
    <w:rPr>
      <w:b/>
      <w:bCs/>
      <w:color w:val="106BBE"/>
    </w:rPr>
  </w:style>
  <w:style w:type="paragraph" w:customStyle="1" w:styleId="ConsPlusNonformat">
    <w:name w:val="ConsPlusNonformat"/>
    <w:rsid w:val="002653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265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1E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72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8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30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13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1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73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99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pr@adm.tv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D726B82C0C0A04FD4E9FC2840D39F68D8693C2FAC0DF6EDA0D885AFDB97A7068846DF880C0D3C13B09284D9A0F851BR8J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D726B82C0C0A04FD4E9FC2840D39F68D8693C2FEC0D06EDA01D550F5E076726F8B32FD87D1D3C23B172C4C8306D148CF528F4C10CFEA412CCF5AC6RAJ8G" TargetMode="External"/><Relationship Id="rId5" Type="http://schemas.openxmlformats.org/officeDocument/2006/relationships/hyperlink" Target="consultantplus://offline/ref=92D726B82C0C0A04FD4E9FC2840D39F68D8693C2FEC0D169DD04D550F5E076726F8B32FD87D1D3C23B1620418006D148CF528F4C10CFEA412CCF5AC6RAJ8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3AD25877E39E7BCA47E166C9B8355287C850580315F1895CC419C71A65F8A22BEA86342C0E3A3CC30D6B1703B130DB83DBEEFF361AC5D398F181EZ8E7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2940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Шарабанова Любовь Викторовна</dc:creator>
  <cp:keywords/>
  <dc:description/>
  <cp:lastModifiedBy>Шандроха Ольга Андреевна</cp:lastModifiedBy>
  <cp:revision>5</cp:revision>
  <cp:lastPrinted>2024-06-07T09:20:00Z</cp:lastPrinted>
  <dcterms:created xsi:type="dcterms:W3CDTF">2024-06-13T07:12:00Z</dcterms:created>
  <dcterms:modified xsi:type="dcterms:W3CDTF">2024-07-18T13:52:00Z</dcterms:modified>
</cp:coreProperties>
</file>